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4828CA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</w:pPr>
      <w:r>
        <w:t>Понедельник</w:t>
      </w:r>
    </w:p>
    <w:p>
      <w:pPr>
        <w:spacing w:lineRule="auto" w:line="240" w:after="0"/>
      </w:pPr>
    </w:p>
    <w:p>
      <w:pPr>
        <w:spacing w:lineRule="auto" w:line="240" w:after="0"/>
      </w:pPr>
      <w:r>
        <w:t>учебник с.72 №1( пи</w:t>
      </w:r>
      <w:r>
        <w:t>с</w:t>
      </w:r>
      <w:r>
        <w:t>ьменно)</w:t>
      </w:r>
    </w:p>
    <w:p>
      <w:pPr>
        <w:spacing w:lineRule="auto" w:line="240" w:after="0"/>
      </w:pPr>
    </w:p>
    <w:p>
      <w:pPr>
        <w:spacing w:lineRule="auto" w:line="240" w:after="0"/>
      </w:pPr>
      <w:r>
        <w:t>Пятница</w:t>
      </w:r>
    </w:p>
    <w:p>
      <w:pPr>
        <w:spacing w:lineRule="auto" w:line="240" w:after="0"/>
      </w:pPr>
    </w:p>
    <w:p>
      <w:pPr>
        <w:spacing w:lineRule="auto" w:line="240" w:after="0"/>
      </w:pPr>
      <w:r>
        <w:t xml:space="preserve">учебник с.72 </w:t>
      </w:r>
      <w:r>
        <w:t>№1( читать,</w:t>
      </w:r>
      <w:r>
        <w:t xml:space="preserve"> </w:t>
      </w:r>
      <w:r>
        <w:t xml:space="preserve">соединить текст  картинкой)</w:t>
      </w:r>
    </w:p>
    <w:p>
      <w:pPr>
        <w:spacing w:lineRule="auto" w:line="240" w:after="0"/>
      </w:pP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